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AE" w:rsidRPr="00805DAE" w:rsidRDefault="00FB7AAE" w:rsidP="00076E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5CA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05DAE">
        <w:rPr>
          <w:rFonts w:ascii="Times New Roman" w:hAnsi="Times New Roman"/>
          <w:sz w:val="28"/>
          <w:szCs w:val="28"/>
        </w:rPr>
        <w:t>Додаток</w:t>
      </w:r>
    </w:p>
    <w:p w:rsidR="00FB7AAE" w:rsidRPr="00A44DB3" w:rsidRDefault="00FB7AAE" w:rsidP="006B4B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5CA2">
        <w:rPr>
          <w:rFonts w:ascii="Times New Roman" w:hAnsi="Times New Roman"/>
          <w:sz w:val="28"/>
          <w:szCs w:val="28"/>
        </w:rPr>
        <w:tab/>
      </w:r>
      <w:r w:rsidRPr="00F95CA2">
        <w:rPr>
          <w:rFonts w:ascii="Times New Roman" w:hAnsi="Times New Roman"/>
          <w:sz w:val="28"/>
          <w:szCs w:val="28"/>
        </w:rPr>
        <w:tab/>
        <w:t xml:space="preserve">             </w:t>
      </w:r>
      <w:r w:rsidRPr="00F95CA2">
        <w:rPr>
          <w:rFonts w:ascii="Times New Roman" w:hAnsi="Times New Roman"/>
          <w:sz w:val="28"/>
          <w:szCs w:val="28"/>
        </w:rPr>
        <w:tab/>
      </w:r>
      <w:r w:rsidR="00F95CA2" w:rsidRPr="00F95CA2">
        <w:rPr>
          <w:rFonts w:ascii="Times New Roman" w:hAnsi="Times New Roman"/>
          <w:sz w:val="28"/>
          <w:szCs w:val="28"/>
        </w:rPr>
        <w:t xml:space="preserve">                 </w:t>
      </w:r>
      <w:r w:rsidR="00BF5736">
        <w:rPr>
          <w:rFonts w:ascii="Times New Roman" w:hAnsi="Times New Roman"/>
          <w:sz w:val="28"/>
          <w:szCs w:val="28"/>
        </w:rPr>
        <w:t xml:space="preserve">                             </w:t>
      </w:r>
      <w:r w:rsidR="00F95CA2" w:rsidRPr="00F95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рішення </w:t>
      </w:r>
      <w:r w:rsidR="00BF5736">
        <w:rPr>
          <w:rFonts w:ascii="Times New Roman" w:hAnsi="Times New Roman"/>
          <w:sz w:val="28"/>
          <w:szCs w:val="28"/>
        </w:rPr>
        <w:t>сільської  ради</w:t>
      </w:r>
    </w:p>
    <w:p w:rsidR="00FB7AAE" w:rsidRDefault="00FB7AAE" w:rsidP="006B4B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F95CA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від 23.12.2020</w:t>
      </w:r>
      <w:r w:rsidRPr="00805DAE">
        <w:rPr>
          <w:rFonts w:ascii="Times New Roman" w:hAnsi="Times New Roman"/>
          <w:sz w:val="28"/>
          <w:szCs w:val="28"/>
        </w:rPr>
        <w:t>р.</w:t>
      </w:r>
    </w:p>
    <w:p w:rsidR="00BF5736" w:rsidRPr="00805DAE" w:rsidRDefault="00BF5736" w:rsidP="006B4B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 31 -ІІ</w:t>
      </w:r>
      <w:r w:rsidRPr="00F95CA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F95CA2">
        <w:rPr>
          <w:rFonts w:ascii="Times New Roman" w:hAnsi="Times New Roman"/>
          <w:sz w:val="28"/>
          <w:szCs w:val="28"/>
        </w:rPr>
        <w:t>ІІІ</w:t>
      </w: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44D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Pr="00805DAE" w:rsidRDefault="00FB7AAE" w:rsidP="006B4BEE">
      <w:pPr>
        <w:jc w:val="center"/>
        <w:rPr>
          <w:rFonts w:ascii="Times New Roman" w:hAnsi="Times New Roman"/>
          <w:b/>
          <w:sz w:val="28"/>
          <w:szCs w:val="28"/>
        </w:rPr>
      </w:pPr>
      <w:r w:rsidRPr="00805DAE">
        <w:rPr>
          <w:rFonts w:ascii="Times New Roman" w:hAnsi="Times New Roman"/>
          <w:b/>
          <w:sz w:val="28"/>
          <w:szCs w:val="28"/>
        </w:rPr>
        <w:t>ПРОГРАМА</w:t>
      </w:r>
    </w:p>
    <w:p w:rsidR="00FB7AAE" w:rsidRDefault="00FB7AAE" w:rsidP="009620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 </w:t>
      </w:r>
      <w:r w:rsidR="00F95CA2">
        <w:rPr>
          <w:rFonts w:ascii="Times New Roman" w:hAnsi="Times New Roman"/>
          <w:b/>
          <w:sz w:val="28"/>
          <w:szCs w:val="28"/>
        </w:rPr>
        <w:t>наданн</w:t>
      </w:r>
      <w:r>
        <w:rPr>
          <w:rFonts w:ascii="Times New Roman" w:hAnsi="Times New Roman"/>
          <w:b/>
          <w:sz w:val="28"/>
          <w:szCs w:val="28"/>
        </w:rPr>
        <w:t>я іншої субвенції на утримання бюджетних установ,</w:t>
      </w:r>
    </w:p>
    <w:p w:rsidR="00FB7AAE" w:rsidRDefault="00FB7AAE" w:rsidP="009620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які забезпечують надання публічних послуг на території Лозуватської</w:t>
      </w:r>
    </w:p>
    <w:p w:rsidR="00FB7AAE" w:rsidRPr="00805DAE" w:rsidRDefault="00FB7AAE" w:rsidP="009620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сільської ради на 2021 рік»</w:t>
      </w:r>
    </w:p>
    <w:p w:rsidR="00FB7AAE" w:rsidRPr="00805DAE" w:rsidRDefault="00FB7AAE" w:rsidP="006B4B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Pr="00805D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Default="00FB7AAE" w:rsidP="006B4BEE">
      <w:pPr>
        <w:rPr>
          <w:rFonts w:ascii="Times New Roman" w:hAnsi="Times New Roman"/>
          <w:sz w:val="28"/>
          <w:szCs w:val="28"/>
        </w:rPr>
      </w:pPr>
    </w:p>
    <w:p w:rsidR="00FB7AAE" w:rsidRDefault="00FB7AAE" w:rsidP="006B4BEE">
      <w:pPr>
        <w:tabs>
          <w:tab w:val="left" w:pos="33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с.Лозуватка</w:t>
      </w:r>
    </w:p>
    <w:p w:rsidR="00FB7AAE" w:rsidRDefault="00FB7AAE" w:rsidP="006B4BEE">
      <w:pPr>
        <w:tabs>
          <w:tab w:val="left" w:pos="33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Pr="00805DAE">
        <w:rPr>
          <w:rFonts w:ascii="Times New Roman" w:hAnsi="Times New Roman"/>
          <w:sz w:val="28"/>
          <w:szCs w:val="28"/>
        </w:rPr>
        <w:t xml:space="preserve"> рік</w:t>
      </w:r>
    </w:p>
    <w:p w:rsidR="00FB7AAE" w:rsidRPr="00294B6D" w:rsidRDefault="00FB7AAE" w:rsidP="00294B6D">
      <w:pPr>
        <w:jc w:val="center"/>
        <w:rPr>
          <w:rFonts w:ascii="Times New Roman" w:hAnsi="Times New Roman"/>
          <w:b/>
          <w:sz w:val="26"/>
          <w:szCs w:val="26"/>
        </w:rPr>
      </w:pPr>
      <w:r w:rsidRPr="00294B6D">
        <w:rPr>
          <w:rFonts w:ascii="Times New Roman" w:hAnsi="Times New Roman"/>
          <w:b/>
          <w:sz w:val="26"/>
          <w:szCs w:val="26"/>
        </w:rPr>
        <w:lastRenderedPageBreak/>
        <w:t>ПАСПОРТ</w:t>
      </w:r>
    </w:p>
    <w:p w:rsidR="00C33065" w:rsidRDefault="00C33065" w:rsidP="00C3306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="00F95CA2">
        <w:rPr>
          <w:rFonts w:ascii="Times New Roman" w:hAnsi="Times New Roman"/>
          <w:b/>
          <w:sz w:val="28"/>
          <w:szCs w:val="28"/>
        </w:rPr>
        <w:t>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95CA2">
        <w:rPr>
          <w:rFonts w:ascii="Times New Roman" w:hAnsi="Times New Roman"/>
          <w:b/>
          <w:sz w:val="28"/>
          <w:szCs w:val="28"/>
        </w:rPr>
        <w:t>«Н</w:t>
      </w:r>
      <w:r>
        <w:rPr>
          <w:rFonts w:ascii="Times New Roman" w:hAnsi="Times New Roman"/>
          <w:b/>
          <w:sz w:val="28"/>
          <w:szCs w:val="28"/>
        </w:rPr>
        <w:t>адання іншої субвенції на утримання бюджетних установ,</w:t>
      </w:r>
    </w:p>
    <w:p w:rsidR="00C33065" w:rsidRDefault="00C33065" w:rsidP="00C3306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які забезпечують надання публічних послуг на території Лозуватської</w:t>
      </w:r>
    </w:p>
    <w:p w:rsidR="00C33065" w:rsidRPr="00805DAE" w:rsidRDefault="00C33065" w:rsidP="00C3306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сільської ради на 2021 рік»</w:t>
      </w:r>
    </w:p>
    <w:p w:rsidR="00FB7AAE" w:rsidRPr="00805DAE" w:rsidRDefault="00FB7AAE" w:rsidP="006B4B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B7AAE" w:rsidRDefault="00FB7AAE" w:rsidP="006B4BE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4B6D">
        <w:rPr>
          <w:rFonts w:ascii="Times New Roman" w:hAnsi="Times New Roman"/>
          <w:b/>
          <w:sz w:val="26"/>
          <w:szCs w:val="26"/>
        </w:rPr>
        <w:t>1.Назва</w:t>
      </w:r>
      <w:r w:rsidRPr="00294B6D">
        <w:rPr>
          <w:rFonts w:ascii="Times New Roman" w:hAnsi="Times New Roman"/>
          <w:sz w:val="26"/>
          <w:szCs w:val="26"/>
        </w:rPr>
        <w:t>:</w:t>
      </w:r>
      <w:r w:rsidRPr="00294B6D">
        <w:rPr>
          <w:rFonts w:ascii="Times New Roman" w:hAnsi="Times New Roman"/>
          <w:b/>
          <w:sz w:val="26"/>
          <w:szCs w:val="26"/>
        </w:rPr>
        <w:t xml:space="preserve"> </w:t>
      </w:r>
      <w:r w:rsidRPr="006B4BEE">
        <w:rPr>
          <w:rFonts w:ascii="Times New Roman" w:hAnsi="Times New Roman"/>
          <w:sz w:val="26"/>
          <w:szCs w:val="26"/>
        </w:rPr>
        <w:t xml:space="preserve">Програма  </w:t>
      </w:r>
      <w:r w:rsidRPr="006B4BEE">
        <w:rPr>
          <w:rFonts w:ascii="Times New Roman" w:hAnsi="Times New Roman"/>
          <w:sz w:val="28"/>
          <w:szCs w:val="28"/>
        </w:rPr>
        <w:t xml:space="preserve">«Про надання  </w:t>
      </w:r>
      <w:r>
        <w:rPr>
          <w:rFonts w:ascii="Times New Roman" w:hAnsi="Times New Roman"/>
          <w:sz w:val="28"/>
          <w:szCs w:val="28"/>
        </w:rPr>
        <w:t xml:space="preserve">іншої </w:t>
      </w:r>
      <w:r w:rsidRPr="006B4BEE">
        <w:rPr>
          <w:rFonts w:ascii="Times New Roman" w:hAnsi="Times New Roman"/>
          <w:sz w:val="28"/>
          <w:szCs w:val="28"/>
        </w:rPr>
        <w:t>субвенції</w:t>
      </w:r>
      <w:r>
        <w:rPr>
          <w:rFonts w:ascii="Times New Roman" w:hAnsi="Times New Roman"/>
          <w:sz w:val="28"/>
          <w:szCs w:val="28"/>
        </w:rPr>
        <w:t xml:space="preserve">  </w:t>
      </w:r>
      <w:r w:rsidR="00C33065">
        <w:rPr>
          <w:rFonts w:ascii="Times New Roman" w:hAnsi="Times New Roman"/>
          <w:sz w:val="28"/>
          <w:szCs w:val="28"/>
        </w:rPr>
        <w:t xml:space="preserve">на утримання бюджетних установ, які забезпечують надання публічних послуг на території </w:t>
      </w:r>
      <w:r>
        <w:rPr>
          <w:rFonts w:ascii="Times New Roman" w:hAnsi="Times New Roman"/>
          <w:sz w:val="28"/>
          <w:szCs w:val="28"/>
        </w:rPr>
        <w:t xml:space="preserve"> Лозуватської</w:t>
      </w:r>
      <w:r w:rsidRPr="006B4BEE">
        <w:rPr>
          <w:rFonts w:ascii="Times New Roman" w:hAnsi="Times New Roman"/>
          <w:sz w:val="28"/>
          <w:szCs w:val="28"/>
        </w:rPr>
        <w:t xml:space="preserve"> сільської ради</w:t>
      </w:r>
      <w:r>
        <w:rPr>
          <w:rFonts w:ascii="Times New Roman" w:hAnsi="Times New Roman"/>
          <w:sz w:val="28"/>
          <w:szCs w:val="28"/>
        </w:rPr>
        <w:t xml:space="preserve"> » на 202</w:t>
      </w:r>
      <w:r w:rsidR="00C33065">
        <w:rPr>
          <w:rFonts w:ascii="Times New Roman" w:hAnsi="Times New Roman"/>
          <w:sz w:val="28"/>
          <w:szCs w:val="28"/>
        </w:rPr>
        <w:t>1</w:t>
      </w:r>
      <w:r w:rsidRPr="006B4BEE">
        <w:rPr>
          <w:rFonts w:ascii="Times New Roman" w:hAnsi="Times New Roman"/>
          <w:sz w:val="28"/>
          <w:szCs w:val="28"/>
        </w:rPr>
        <w:t xml:space="preserve">  рік</w:t>
      </w:r>
      <w:r>
        <w:rPr>
          <w:rFonts w:ascii="Times New Roman" w:hAnsi="Times New Roman"/>
          <w:sz w:val="28"/>
          <w:szCs w:val="28"/>
        </w:rPr>
        <w:t>.</w:t>
      </w:r>
    </w:p>
    <w:p w:rsidR="00FB7AAE" w:rsidRPr="006B4BEE" w:rsidRDefault="00FB7AAE" w:rsidP="006B4BE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7AAE" w:rsidRPr="00294B6D" w:rsidRDefault="00FB7AAE" w:rsidP="009146CE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60400C">
        <w:rPr>
          <w:rFonts w:ascii="Times New Roman" w:hAnsi="Times New Roman"/>
          <w:b/>
          <w:sz w:val="26"/>
          <w:szCs w:val="26"/>
          <w:lang w:val="uk-UA"/>
        </w:rPr>
        <w:t xml:space="preserve">2.Підстава для розроблення: </w:t>
      </w:r>
      <w:r w:rsidRPr="0060400C">
        <w:rPr>
          <w:rFonts w:ascii="Times New Roman" w:hAnsi="Times New Roman"/>
          <w:sz w:val="26"/>
          <w:szCs w:val="26"/>
          <w:lang w:val="uk-UA"/>
        </w:rPr>
        <w:t>Відповідно до статей 93, 101 Бюджетного кодексу України</w:t>
      </w:r>
      <w:r>
        <w:rPr>
          <w:rFonts w:ascii="Times New Roman" w:hAnsi="Times New Roman"/>
          <w:sz w:val="26"/>
          <w:szCs w:val="26"/>
          <w:lang w:val="uk-UA"/>
        </w:rPr>
        <w:t xml:space="preserve"> та Закону України « Про місцеве самоврядування в Україні»</w:t>
      </w:r>
      <w:r w:rsidRPr="0060400C">
        <w:rPr>
          <w:rFonts w:ascii="Times New Roman" w:hAnsi="Times New Roman"/>
          <w:sz w:val="26"/>
          <w:szCs w:val="26"/>
          <w:lang w:val="uk-UA"/>
        </w:rPr>
        <w:t xml:space="preserve"> сільська рада може передати кошти на здійснення видатків місцевих бюджетів, що враховуються при визначенні обсягу міжбюджетних трансфертів 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294B6D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FB7AAE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7AAE" w:rsidRPr="00294B6D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7AAE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4B6D">
        <w:rPr>
          <w:rFonts w:ascii="Times New Roman" w:hAnsi="Times New Roman"/>
          <w:b/>
          <w:sz w:val="26"/>
          <w:szCs w:val="26"/>
        </w:rPr>
        <w:t>3.Координатор програми:</w:t>
      </w:r>
      <w:r>
        <w:rPr>
          <w:rFonts w:ascii="Times New Roman" w:hAnsi="Times New Roman"/>
          <w:sz w:val="26"/>
          <w:szCs w:val="26"/>
        </w:rPr>
        <w:t xml:space="preserve"> Лозуватська </w:t>
      </w:r>
      <w:r w:rsidRPr="00294B6D">
        <w:rPr>
          <w:rFonts w:ascii="Times New Roman" w:hAnsi="Times New Roman"/>
          <w:sz w:val="26"/>
          <w:szCs w:val="26"/>
        </w:rPr>
        <w:t>сільська рада</w:t>
      </w:r>
    </w:p>
    <w:p w:rsidR="00FB7AAE" w:rsidRDefault="00FB7AAE" w:rsidP="005C0CE3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FB7AAE" w:rsidRDefault="00FB7AAE" w:rsidP="005C0CE3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5C0CE3">
        <w:rPr>
          <w:rFonts w:ascii="Times New Roman" w:hAnsi="Times New Roman"/>
          <w:b/>
          <w:sz w:val="26"/>
          <w:szCs w:val="26"/>
          <w:lang w:val="uk-UA"/>
        </w:rPr>
        <w:t>4.Мета:</w:t>
      </w:r>
      <w:r w:rsidRPr="005C0CE3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Перерахування</w:t>
      </w:r>
      <w:r w:rsidRPr="005C0CE3">
        <w:rPr>
          <w:rFonts w:ascii="Times New Roman" w:hAnsi="Times New Roman"/>
          <w:sz w:val="26"/>
          <w:szCs w:val="26"/>
          <w:lang w:val="uk-UA"/>
        </w:rPr>
        <w:t xml:space="preserve"> коштів у вигляді міжбюджетних </w:t>
      </w:r>
      <w:r>
        <w:rPr>
          <w:rFonts w:ascii="Times New Roman" w:hAnsi="Times New Roman"/>
          <w:sz w:val="26"/>
          <w:szCs w:val="26"/>
          <w:lang w:val="uk-UA"/>
        </w:rPr>
        <w:t xml:space="preserve">трансфертів до </w:t>
      </w:r>
      <w:r w:rsidR="00C33065">
        <w:rPr>
          <w:rFonts w:ascii="Times New Roman" w:hAnsi="Times New Roman"/>
          <w:sz w:val="26"/>
          <w:szCs w:val="26"/>
          <w:lang w:val="uk-UA"/>
        </w:rPr>
        <w:t xml:space="preserve">бюджету Новопільської </w:t>
      </w:r>
      <w:r w:rsidR="00F72A90">
        <w:rPr>
          <w:rFonts w:ascii="Times New Roman" w:hAnsi="Times New Roman"/>
          <w:sz w:val="26"/>
          <w:szCs w:val="26"/>
          <w:lang w:val="uk-UA"/>
        </w:rPr>
        <w:t>сільської ради</w:t>
      </w:r>
      <w:r w:rsidR="00C33065">
        <w:rPr>
          <w:rFonts w:ascii="Times New Roman" w:hAnsi="Times New Roman"/>
          <w:sz w:val="26"/>
          <w:szCs w:val="26"/>
          <w:lang w:val="uk-UA"/>
        </w:rPr>
        <w:t xml:space="preserve"> на утримання</w:t>
      </w:r>
      <w:r w:rsidRPr="005C0CE3">
        <w:rPr>
          <w:rFonts w:ascii="Times New Roman" w:hAnsi="Times New Roman"/>
          <w:sz w:val="26"/>
          <w:szCs w:val="26"/>
          <w:lang w:val="uk-UA"/>
        </w:rPr>
        <w:t xml:space="preserve"> заклад</w:t>
      </w:r>
      <w:r w:rsidR="00C33065">
        <w:rPr>
          <w:rFonts w:ascii="Times New Roman" w:hAnsi="Times New Roman"/>
          <w:sz w:val="26"/>
          <w:szCs w:val="26"/>
          <w:lang w:val="uk-UA"/>
        </w:rPr>
        <w:t>ів</w:t>
      </w:r>
      <w:r w:rsidRPr="005C0CE3">
        <w:rPr>
          <w:rFonts w:ascii="Times New Roman" w:hAnsi="Times New Roman"/>
          <w:sz w:val="26"/>
          <w:szCs w:val="26"/>
          <w:lang w:val="uk-UA"/>
        </w:rPr>
        <w:t xml:space="preserve"> соціальної сфери Криворізького району Дніпропетровської області для їх цільового використання з метою покращення</w:t>
      </w:r>
      <w:r>
        <w:rPr>
          <w:rFonts w:ascii="Times New Roman" w:hAnsi="Times New Roman"/>
          <w:sz w:val="26"/>
          <w:szCs w:val="26"/>
          <w:lang w:val="uk-UA"/>
        </w:rPr>
        <w:t xml:space="preserve"> функціонування закладів   КНП « К</w:t>
      </w:r>
      <w:r w:rsidR="00C33065">
        <w:rPr>
          <w:rFonts w:ascii="Times New Roman" w:hAnsi="Times New Roman"/>
          <w:sz w:val="26"/>
          <w:szCs w:val="26"/>
          <w:lang w:val="uk-UA"/>
        </w:rPr>
        <w:t>риворізький районний ЦПМСД», районної лікарні та територіального центру</w:t>
      </w:r>
      <w:r>
        <w:rPr>
          <w:rFonts w:ascii="Times New Roman" w:hAnsi="Times New Roman"/>
          <w:sz w:val="26"/>
          <w:szCs w:val="26"/>
          <w:lang w:val="uk-UA"/>
        </w:rPr>
        <w:t xml:space="preserve"> .</w:t>
      </w:r>
      <w:r w:rsidRPr="005C0CE3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FB7AAE" w:rsidRDefault="00FB7AAE" w:rsidP="005C0CE3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7AAE" w:rsidRDefault="00FB7AAE" w:rsidP="005C0CE3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7AAE" w:rsidRPr="00BD7FBB" w:rsidRDefault="00FB7AAE" w:rsidP="00BD7FBB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252121"/>
          <w:sz w:val="26"/>
          <w:szCs w:val="26"/>
          <w:lang w:val="uk-UA"/>
        </w:rPr>
        <w:t>5</w:t>
      </w:r>
      <w:r w:rsidRPr="00BD7FBB">
        <w:rPr>
          <w:rFonts w:ascii="Times New Roman" w:hAnsi="Times New Roman"/>
          <w:b/>
          <w:bCs/>
          <w:color w:val="252121"/>
          <w:sz w:val="26"/>
          <w:szCs w:val="26"/>
          <w:lang w:val="uk-UA"/>
        </w:rPr>
        <w:t>.Завдання програми</w:t>
      </w:r>
    </w:p>
    <w:p w:rsidR="00FB7AAE" w:rsidRPr="00BD7FBB" w:rsidRDefault="00FB7AAE" w:rsidP="00BD7FBB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 w:rsidRPr="00BD7FBB">
        <w:rPr>
          <w:rFonts w:ascii="Times New Roman" w:hAnsi="Times New Roman"/>
          <w:color w:val="252121"/>
          <w:sz w:val="26"/>
          <w:szCs w:val="26"/>
          <w:lang w:val="uk-UA"/>
        </w:rPr>
        <w:t xml:space="preserve">Здійснити перерахування коштів до </w:t>
      </w:r>
      <w:r w:rsidR="00C33065">
        <w:rPr>
          <w:rFonts w:ascii="Times New Roman" w:hAnsi="Times New Roman"/>
          <w:sz w:val="26"/>
          <w:szCs w:val="26"/>
          <w:lang w:val="uk-UA"/>
        </w:rPr>
        <w:t xml:space="preserve">бюджету Новопільської </w:t>
      </w:r>
      <w:r w:rsidR="00F72A90">
        <w:rPr>
          <w:rFonts w:ascii="Times New Roman" w:hAnsi="Times New Roman"/>
          <w:sz w:val="26"/>
          <w:szCs w:val="26"/>
          <w:lang w:val="uk-UA"/>
        </w:rPr>
        <w:t xml:space="preserve"> сільської ради </w:t>
      </w:r>
      <w:r w:rsidR="00C3306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D7FBB">
        <w:rPr>
          <w:rFonts w:ascii="Times New Roman" w:hAnsi="Times New Roman"/>
          <w:color w:val="252121"/>
          <w:sz w:val="26"/>
          <w:szCs w:val="26"/>
          <w:lang w:val="uk-UA"/>
        </w:rPr>
        <w:t>Криворізького району Дніпропетровської області.</w:t>
      </w:r>
    </w:p>
    <w:p w:rsidR="00FB7AAE" w:rsidRDefault="00FB7AAE" w:rsidP="005C0CE3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7AAE" w:rsidRDefault="00FB7AAE" w:rsidP="005C0CE3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7AAE" w:rsidRPr="00901FB3" w:rsidRDefault="00FB7AAE" w:rsidP="00A04431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252121"/>
          <w:sz w:val="26"/>
          <w:szCs w:val="26"/>
          <w:lang w:val="uk-UA"/>
        </w:rPr>
        <w:t>6</w:t>
      </w:r>
      <w:r w:rsidRPr="00901FB3">
        <w:rPr>
          <w:rFonts w:ascii="Times New Roman" w:hAnsi="Times New Roman"/>
          <w:b/>
          <w:bCs/>
          <w:color w:val="252121"/>
          <w:sz w:val="26"/>
          <w:szCs w:val="26"/>
          <w:lang w:val="uk-UA"/>
        </w:rPr>
        <w:t>.Головний розпорядник та відповідальний виконавець</w:t>
      </w:r>
    </w:p>
    <w:p w:rsidR="00FB7AAE" w:rsidRPr="00615CF3" w:rsidRDefault="00FB7AAE" w:rsidP="00A04431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>
        <w:rPr>
          <w:rFonts w:ascii="Times New Roman" w:hAnsi="Times New Roman"/>
          <w:color w:val="252121"/>
          <w:sz w:val="26"/>
          <w:szCs w:val="26"/>
          <w:lang w:val="uk-UA"/>
        </w:rPr>
        <w:t>Лозуватська</w:t>
      </w:r>
      <w:r w:rsidRPr="00615CF3">
        <w:rPr>
          <w:rFonts w:ascii="Times New Roman" w:hAnsi="Times New Roman"/>
          <w:color w:val="252121"/>
          <w:sz w:val="26"/>
          <w:szCs w:val="26"/>
          <w:lang w:val="uk-UA"/>
        </w:rPr>
        <w:t xml:space="preserve"> сільська рада зобов’язується здійснити фінансування через Управління Державної казначейської служби у Криворізькому районі і перерахувати кошти до </w:t>
      </w:r>
      <w:r w:rsidR="0064261B">
        <w:rPr>
          <w:rFonts w:ascii="Times New Roman" w:hAnsi="Times New Roman"/>
          <w:sz w:val="26"/>
          <w:szCs w:val="26"/>
          <w:lang w:val="uk-UA"/>
        </w:rPr>
        <w:t xml:space="preserve">бюджету Новопільської </w:t>
      </w:r>
      <w:r w:rsidR="00F72A90">
        <w:rPr>
          <w:rFonts w:ascii="Times New Roman" w:hAnsi="Times New Roman"/>
          <w:sz w:val="26"/>
          <w:szCs w:val="26"/>
          <w:lang w:val="uk-UA"/>
        </w:rPr>
        <w:t>сільської ради</w:t>
      </w:r>
      <w:r w:rsidR="0064261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15CF3">
        <w:rPr>
          <w:rFonts w:ascii="Times New Roman" w:hAnsi="Times New Roman"/>
          <w:color w:val="252121"/>
          <w:sz w:val="26"/>
          <w:szCs w:val="26"/>
          <w:lang w:val="uk-UA"/>
        </w:rPr>
        <w:t>як іншу субвенцію для місцевих бюджетів.</w:t>
      </w:r>
    </w:p>
    <w:p w:rsidR="00FB7AAE" w:rsidRPr="00615CF3" w:rsidRDefault="0064261B" w:rsidP="00A04431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>
        <w:rPr>
          <w:rFonts w:ascii="Times New Roman" w:hAnsi="Times New Roman"/>
          <w:color w:val="252121"/>
          <w:sz w:val="26"/>
          <w:szCs w:val="26"/>
          <w:lang w:val="uk-UA"/>
        </w:rPr>
        <w:t>Новопільська сільська</w:t>
      </w:r>
      <w:r w:rsidR="00FB7AAE" w:rsidRPr="00615CF3">
        <w:rPr>
          <w:rFonts w:ascii="Times New Roman" w:hAnsi="Times New Roman"/>
          <w:color w:val="252121"/>
          <w:sz w:val="26"/>
          <w:szCs w:val="26"/>
          <w:lang w:val="uk-UA"/>
        </w:rPr>
        <w:t xml:space="preserve"> рада зобов’язується своєчасно внести на затвердження сесії </w:t>
      </w:r>
      <w:r>
        <w:rPr>
          <w:rFonts w:ascii="Times New Roman" w:hAnsi="Times New Roman"/>
          <w:color w:val="252121"/>
          <w:sz w:val="26"/>
          <w:szCs w:val="26"/>
          <w:lang w:val="uk-UA"/>
        </w:rPr>
        <w:t>сільськ</w:t>
      </w:r>
      <w:r w:rsidR="00FB7AAE" w:rsidRPr="00615CF3">
        <w:rPr>
          <w:rFonts w:ascii="Times New Roman" w:hAnsi="Times New Roman"/>
          <w:color w:val="252121"/>
          <w:sz w:val="26"/>
          <w:szCs w:val="26"/>
          <w:lang w:val="uk-UA"/>
        </w:rPr>
        <w:t>ої ради питання щодо передачі коштів їх отримувачу.</w:t>
      </w:r>
    </w:p>
    <w:p w:rsidR="00FB7AAE" w:rsidRDefault="00FB7AAE" w:rsidP="008B7FAE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252121"/>
          <w:sz w:val="26"/>
          <w:szCs w:val="26"/>
          <w:lang w:val="uk-UA"/>
        </w:rPr>
        <w:t xml:space="preserve">        Ф</w:t>
      </w:r>
      <w:r w:rsidRPr="00615CF3">
        <w:rPr>
          <w:rFonts w:ascii="Times New Roman" w:hAnsi="Times New Roman"/>
          <w:color w:val="252121"/>
          <w:sz w:val="26"/>
          <w:szCs w:val="26"/>
          <w:lang w:val="uk-UA"/>
        </w:rPr>
        <w:t>інансове управління</w:t>
      </w:r>
      <w:r>
        <w:rPr>
          <w:rFonts w:ascii="Times New Roman" w:hAnsi="Times New Roman"/>
          <w:color w:val="252121"/>
          <w:sz w:val="26"/>
          <w:szCs w:val="26"/>
          <w:lang w:val="uk-UA"/>
        </w:rPr>
        <w:t xml:space="preserve"> </w:t>
      </w:r>
      <w:r w:rsidR="0064261B">
        <w:rPr>
          <w:rFonts w:ascii="Times New Roman" w:hAnsi="Times New Roman"/>
          <w:color w:val="252121"/>
          <w:sz w:val="26"/>
          <w:szCs w:val="26"/>
          <w:lang w:val="uk-UA"/>
        </w:rPr>
        <w:t>Новопільської сільської ради</w:t>
      </w:r>
      <w:r w:rsidRPr="00615CF3">
        <w:rPr>
          <w:rFonts w:ascii="Times New Roman" w:hAnsi="Times New Roman"/>
          <w:color w:val="252121"/>
          <w:sz w:val="26"/>
          <w:szCs w:val="26"/>
          <w:lang w:val="uk-UA"/>
        </w:rPr>
        <w:t xml:space="preserve"> надає фінансування</w:t>
      </w:r>
      <w:r>
        <w:rPr>
          <w:rFonts w:ascii="Times New Roman" w:hAnsi="Times New Roman"/>
          <w:color w:val="252121"/>
          <w:sz w:val="26"/>
          <w:szCs w:val="26"/>
          <w:lang w:val="uk-UA"/>
        </w:rPr>
        <w:t xml:space="preserve"> закладам соціальної сфери </w:t>
      </w:r>
      <w:r>
        <w:rPr>
          <w:rFonts w:ascii="Times New Roman" w:hAnsi="Times New Roman"/>
          <w:sz w:val="26"/>
          <w:szCs w:val="26"/>
          <w:lang w:val="uk-UA"/>
        </w:rPr>
        <w:t>–</w:t>
      </w:r>
      <w:r w:rsidRPr="00615CF3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КНП « Криворізький районний ЦПМСД»КРРДО;</w:t>
      </w:r>
      <w:r w:rsidR="0064261B">
        <w:rPr>
          <w:rFonts w:ascii="Times New Roman" w:hAnsi="Times New Roman"/>
          <w:sz w:val="26"/>
          <w:szCs w:val="26"/>
          <w:lang w:val="uk-UA"/>
        </w:rPr>
        <w:t>районна лікарня</w:t>
      </w:r>
      <w:r>
        <w:rPr>
          <w:rFonts w:ascii="Times New Roman" w:hAnsi="Times New Roman"/>
          <w:sz w:val="26"/>
          <w:szCs w:val="26"/>
          <w:lang w:val="uk-UA"/>
        </w:rPr>
        <w:t>, які забезпечують ефективне та цільове використання коштів</w:t>
      </w:r>
      <w:r w:rsidRPr="00615CF3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іншої субвенції.</w:t>
      </w:r>
    </w:p>
    <w:p w:rsidR="00FB7AAE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B7AAE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B7AAE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C0F82" w:rsidRDefault="00FC0F82" w:rsidP="009146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C0F82" w:rsidRDefault="00FC0F82" w:rsidP="009146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C0F82" w:rsidRDefault="00FC0F82" w:rsidP="009146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B7AAE" w:rsidRPr="00294B6D" w:rsidRDefault="0064261B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</w:t>
      </w:r>
      <w:r w:rsidR="00FB7AAE" w:rsidRPr="00294B6D">
        <w:rPr>
          <w:rFonts w:ascii="Times New Roman" w:hAnsi="Times New Roman"/>
          <w:b/>
          <w:sz w:val="26"/>
          <w:szCs w:val="26"/>
        </w:rPr>
        <w:t>.Початок:</w:t>
      </w:r>
      <w:r w:rsidR="00FB7AAE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1</w:t>
      </w:r>
      <w:r w:rsidR="00FB7AAE" w:rsidRPr="00294B6D">
        <w:rPr>
          <w:rFonts w:ascii="Times New Roman" w:hAnsi="Times New Roman"/>
          <w:sz w:val="26"/>
          <w:szCs w:val="26"/>
        </w:rPr>
        <w:t xml:space="preserve"> рік, </w:t>
      </w:r>
      <w:r w:rsidR="00FB7AAE" w:rsidRPr="00294B6D">
        <w:rPr>
          <w:rFonts w:ascii="Times New Roman" w:hAnsi="Times New Roman"/>
          <w:b/>
          <w:sz w:val="26"/>
          <w:szCs w:val="26"/>
        </w:rPr>
        <w:t>закінчення:</w:t>
      </w:r>
      <w:r w:rsidR="00FB7AAE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1</w:t>
      </w:r>
      <w:r w:rsidR="00FB7AAE" w:rsidRPr="00294B6D">
        <w:rPr>
          <w:rFonts w:ascii="Times New Roman" w:hAnsi="Times New Roman"/>
          <w:sz w:val="26"/>
          <w:szCs w:val="26"/>
        </w:rPr>
        <w:t xml:space="preserve"> рік.</w:t>
      </w:r>
    </w:p>
    <w:p w:rsidR="00FB7AAE" w:rsidRPr="00294B6D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7AAE" w:rsidRPr="00294B6D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294B6D">
        <w:rPr>
          <w:rFonts w:ascii="Times New Roman" w:hAnsi="Times New Roman"/>
          <w:b/>
          <w:sz w:val="26"/>
          <w:szCs w:val="26"/>
        </w:rPr>
        <w:t>.Етапи виконання:</w:t>
      </w:r>
      <w:r w:rsidRPr="00294B6D">
        <w:rPr>
          <w:rFonts w:ascii="Times New Roman" w:hAnsi="Times New Roman"/>
          <w:sz w:val="26"/>
          <w:szCs w:val="26"/>
        </w:rPr>
        <w:t xml:space="preserve"> на протязі року.</w:t>
      </w:r>
    </w:p>
    <w:p w:rsidR="00FB7AAE" w:rsidRPr="00294B6D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7AAE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Pr="00294B6D">
        <w:rPr>
          <w:rFonts w:ascii="Times New Roman" w:hAnsi="Times New Roman"/>
          <w:b/>
          <w:sz w:val="26"/>
          <w:szCs w:val="26"/>
        </w:rPr>
        <w:t xml:space="preserve">.Загальні обсяги фінансування: </w:t>
      </w:r>
      <w:r w:rsidRPr="00294B6D">
        <w:rPr>
          <w:rFonts w:ascii="Times New Roman" w:hAnsi="Times New Roman"/>
          <w:sz w:val="26"/>
          <w:szCs w:val="26"/>
        </w:rPr>
        <w:t>витрати, пов’язані з виконанням програми здійснюють</w:t>
      </w:r>
      <w:r>
        <w:rPr>
          <w:rFonts w:ascii="Times New Roman" w:hAnsi="Times New Roman"/>
          <w:sz w:val="26"/>
          <w:szCs w:val="26"/>
        </w:rPr>
        <w:t>ся за рахунок коштів з сільського</w:t>
      </w:r>
      <w:r w:rsidRPr="00294B6D">
        <w:rPr>
          <w:rFonts w:ascii="Times New Roman" w:hAnsi="Times New Roman"/>
          <w:sz w:val="26"/>
          <w:szCs w:val="26"/>
        </w:rPr>
        <w:t xml:space="preserve"> бюджету.</w:t>
      </w:r>
    </w:p>
    <w:p w:rsidR="00FB7AAE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7AAE" w:rsidRPr="008F0529" w:rsidRDefault="00FB7AAE" w:rsidP="008B7E50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 w:rsidRPr="008F0529">
        <w:rPr>
          <w:rFonts w:ascii="Times New Roman" w:hAnsi="Times New Roman"/>
          <w:b/>
          <w:bCs/>
          <w:color w:val="252121"/>
          <w:sz w:val="26"/>
          <w:szCs w:val="26"/>
          <w:lang w:val="uk-UA"/>
        </w:rPr>
        <w:t>10. Ресурсне забезпечення програми</w:t>
      </w:r>
    </w:p>
    <w:p w:rsidR="00FB7AAE" w:rsidRPr="005C79B6" w:rsidRDefault="00FB7AAE" w:rsidP="008B7E50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 w:rsidRPr="005C79B6">
        <w:rPr>
          <w:rFonts w:ascii="Times New Roman" w:hAnsi="Times New Roman"/>
          <w:color w:val="252121"/>
          <w:sz w:val="26"/>
          <w:szCs w:val="26"/>
          <w:lang w:val="uk-UA"/>
        </w:rPr>
        <w:t>Фінансування на виконання зазначеної програми здійснюється за рахунок надходжень з загального фонду бюджету сільської ради</w:t>
      </w:r>
      <w:r w:rsidR="0064261B">
        <w:rPr>
          <w:rFonts w:ascii="Times New Roman" w:hAnsi="Times New Roman"/>
          <w:color w:val="252121"/>
          <w:sz w:val="26"/>
          <w:szCs w:val="26"/>
          <w:lang w:val="uk-UA"/>
        </w:rPr>
        <w:t xml:space="preserve"> та іншої субвенції з обласного бюджету</w:t>
      </w:r>
      <w:r w:rsidRPr="005C79B6">
        <w:rPr>
          <w:rFonts w:ascii="Times New Roman" w:hAnsi="Times New Roman"/>
          <w:color w:val="252121"/>
          <w:sz w:val="26"/>
          <w:szCs w:val="26"/>
          <w:lang w:val="uk-UA"/>
        </w:rPr>
        <w:t xml:space="preserve">. Бюджетні призначення затверджуються рішенням сесії сільської </w:t>
      </w:r>
      <w:r>
        <w:rPr>
          <w:rFonts w:ascii="Times New Roman" w:hAnsi="Times New Roman"/>
          <w:color w:val="252121"/>
          <w:sz w:val="26"/>
          <w:szCs w:val="26"/>
          <w:lang w:val="uk-UA"/>
        </w:rPr>
        <w:t xml:space="preserve">ради </w:t>
      </w:r>
      <w:r w:rsidRPr="005C79B6">
        <w:rPr>
          <w:rFonts w:ascii="Times New Roman" w:hAnsi="Times New Roman"/>
          <w:color w:val="252121"/>
          <w:sz w:val="26"/>
          <w:szCs w:val="26"/>
          <w:lang w:val="uk-UA"/>
        </w:rPr>
        <w:t>на відповідний період.</w:t>
      </w:r>
    </w:p>
    <w:p w:rsidR="00FB7AAE" w:rsidRPr="005C79B6" w:rsidRDefault="00FB7AAE" w:rsidP="008B7E50">
      <w:pPr>
        <w:pStyle w:val="a3"/>
        <w:ind w:firstLine="709"/>
        <w:jc w:val="both"/>
        <w:rPr>
          <w:rFonts w:ascii="Times New Roman" w:hAnsi="Times New Roman"/>
          <w:color w:val="252121"/>
          <w:sz w:val="26"/>
          <w:szCs w:val="26"/>
          <w:lang w:val="uk-UA"/>
        </w:rPr>
      </w:pPr>
      <w:r w:rsidRPr="005C79B6">
        <w:rPr>
          <w:rFonts w:ascii="Times New Roman" w:hAnsi="Times New Roman"/>
          <w:color w:val="252121"/>
          <w:sz w:val="26"/>
          <w:szCs w:val="26"/>
          <w:lang w:val="uk-UA"/>
        </w:rPr>
        <w:t xml:space="preserve">Обсяг асигнувань складає </w:t>
      </w:r>
      <w:r>
        <w:rPr>
          <w:rFonts w:ascii="Times New Roman" w:hAnsi="Times New Roman"/>
          <w:b/>
          <w:color w:val="252121"/>
          <w:sz w:val="26"/>
          <w:szCs w:val="26"/>
          <w:lang w:val="uk-UA"/>
        </w:rPr>
        <w:t xml:space="preserve"> </w:t>
      </w:r>
      <w:r w:rsidR="0064261B">
        <w:rPr>
          <w:rFonts w:ascii="Times New Roman" w:hAnsi="Times New Roman"/>
          <w:b/>
          <w:color w:val="252121"/>
          <w:sz w:val="26"/>
          <w:szCs w:val="26"/>
          <w:lang w:val="uk-UA"/>
        </w:rPr>
        <w:t>5 367 508</w:t>
      </w:r>
      <w:r w:rsidRPr="005C79B6">
        <w:rPr>
          <w:rFonts w:ascii="Times New Roman" w:hAnsi="Times New Roman"/>
          <w:b/>
          <w:color w:val="252121"/>
          <w:sz w:val="26"/>
          <w:szCs w:val="26"/>
          <w:lang w:val="uk-UA"/>
        </w:rPr>
        <w:t>,00грн</w:t>
      </w:r>
      <w:r w:rsidRPr="005C79B6">
        <w:rPr>
          <w:rFonts w:ascii="Times New Roman" w:hAnsi="Times New Roman"/>
          <w:color w:val="252121"/>
          <w:sz w:val="26"/>
          <w:szCs w:val="26"/>
          <w:lang w:val="uk-UA"/>
        </w:rPr>
        <w:t>., а саме:</w:t>
      </w:r>
    </w:p>
    <w:p w:rsidR="00FB7AAE" w:rsidRPr="006B4BEE" w:rsidRDefault="00FB7AAE" w:rsidP="00785D80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6B4BEE">
        <w:rPr>
          <w:rFonts w:ascii="Times New Roman" w:hAnsi="Times New Roman"/>
          <w:sz w:val="26"/>
          <w:szCs w:val="26"/>
          <w:lang w:val="uk-UA"/>
        </w:rPr>
        <w:t>Протягом року обсяг фінансування програми за рахунок надходження коштів загального фонду бюджету сільської ради може змінюватись відповідно до рішень сільської ради про внесення змін до бюджету.</w:t>
      </w:r>
    </w:p>
    <w:p w:rsidR="00FB7AAE" w:rsidRPr="005C79B6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7AAE" w:rsidRPr="003516D0" w:rsidRDefault="00FB7AAE" w:rsidP="003516D0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516D0">
        <w:rPr>
          <w:rFonts w:ascii="Times New Roman" w:hAnsi="Times New Roman"/>
          <w:b/>
          <w:bCs/>
          <w:sz w:val="26"/>
          <w:szCs w:val="26"/>
          <w:lang w:val="uk-UA"/>
        </w:rPr>
        <w:t>11. Очікувані результативні показники бюджетної програми</w:t>
      </w:r>
    </w:p>
    <w:p w:rsidR="00FB7AAE" w:rsidRPr="003516D0" w:rsidRDefault="00FB7AAE" w:rsidP="003516D0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516D0">
        <w:rPr>
          <w:rFonts w:ascii="Times New Roman" w:hAnsi="Times New Roman"/>
          <w:sz w:val="26"/>
          <w:szCs w:val="26"/>
          <w:lang w:val="uk-UA"/>
        </w:rPr>
        <w:t xml:space="preserve">В результаті реалізації завдань і заходів програми передбачається здійснення </w:t>
      </w:r>
      <w:r w:rsidRPr="005C0CE3">
        <w:rPr>
          <w:rFonts w:ascii="Times New Roman" w:hAnsi="Times New Roman"/>
          <w:sz w:val="26"/>
          <w:szCs w:val="26"/>
          <w:lang w:val="uk-UA"/>
        </w:rPr>
        <w:t>закладам</w:t>
      </w:r>
      <w:r>
        <w:rPr>
          <w:rFonts w:ascii="Times New Roman" w:hAnsi="Times New Roman"/>
          <w:sz w:val="26"/>
          <w:szCs w:val="26"/>
          <w:lang w:val="uk-UA"/>
        </w:rPr>
        <w:t>и</w:t>
      </w:r>
      <w:r w:rsidRPr="005C0CE3">
        <w:rPr>
          <w:rFonts w:ascii="Times New Roman" w:hAnsi="Times New Roman"/>
          <w:sz w:val="26"/>
          <w:szCs w:val="26"/>
          <w:lang w:val="uk-UA"/>
        </w:rPr>
        <w:t xml:space="preserve"> соціальної сфери </w:t>
      </w:r>
      <w:r w:rsidR="008119B9">
        <w:rPr>
          <w:rFonts w:ascii="Times New Roman" w:hAnsi="Times New Roman"/>
          <w:sz w:val="26"/>
          <w:szCs w:val="26"/>
          <w:lang w:val="uk-UA"/>
        </w:rPr>
        <w:t>Новопільської сільської ради</w:t>
      </w:r>
      <w:r w:rsidRPr="005C0CE3">
        <w:rPr>
          <w:rFonts w:ascii="Times New Roman" w:hAnsi="Times New Roman"/>
          <w:sz w:val="26"/>
          <w:szCs w:val="26"/>
          <w:lang w:val="uk-UA"/>
        </w:rPr>
        <w:t xml:space="preserve"> цільового використання </w:t>
      </w:r>
      <w:r>
        <w:rPr>
          <w:rFonts w:ascii="Times New Roman" w:hAnsi="Times New Roman"/>
          <w:sz w:val="26"/>
          <w:szCs w:val="26"/>
          <w:lang w:val="uk-UA"/>
        </w:rPr>
        <w:t xml:space="preserve">коштів </w:t>
      </w:r>
      <w:r w:rsidRPr="005C0CE3">
        <w:rPr>
          <w:rFonts w:ascii="Times New Roman" w:hAnsi="Times New Roman"/>
          <w:sz w:val="26"/>
          <w:szCs w:val="26"/>
          <w:lang w:val="uk-UA"/>
        </w:rPr>
        <w:t>з метою покращення</w:t>
      </w:r>
      <w:r>
        <w:rPr>
          <w:rFonts w:ascii="Times New Roman" w:hAnsi="Times New Roman"/>
          <w:sz w:val="26"/>
          <w:szCs w:val="26"/>
          <w:lang w:val="uk-UA"/>
        </w:rPr>
        <w:t xml:space="preserve"> функціонування закладів:</w:t>
      </w:r>
      <w:r w:rsidRPr="008B7FA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КНП«Криворізький районний ЦПМСД»КРРДО; </w:t>
      </w:r>
      <w:r w:rsidR="008119B9">
        <w:rPr>
          <w:rFonts w:ascii="Times New Roman" w:hAnsi="Times New Roman"/>
          <w:sz w:val="26"/>
          <w:szCs w:val="26"/>
          <w:lang w:val="uk-UA"/>
        </w:rPr>
        <w:t>Криворізька районна лікарня.</w:t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</w:p>
    <w:p w:rsidR="00FB7AAE" w:rsidRPr="003516D0" w:rsidRDefault="00FB7AAE" w:rsidP="003516D0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516D0">
        <w:rPr>
          <w:rFonts w:ascii="Times New Roman" w:hAnsi="Times New Roman"/>
          <w:sz w:val="26"/>
          <w:szCs w:val="26"/>
          <w:lang w:val="uk-UA"/>
        </w:rPr>
        <w:t>Очікувані результати виконання програми наведено у додатку.</w:t>
      </w:r>
    </w:p>
    <w:p w:rsidR="00FB7AAE" w:rsidRPr="003516D0" w:rsidRDefault="00FB7AAE" w:rsidP="009146C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FB7AAE" w:rsidRDefault="00FB7AAE" w:rsidP="008119B9">
      <w:pPr>
        <w:spacing w:after="0" w:line="240" w:lineRule="auto"/>
        <w:ind w:firstLine="709"/>
        <w:jc w:val="both"/>
        <w:rPr>
          <w:color w:val="FF0000"/>
        </w:rPr>
      </w:pPr>
      <w:r w:rsidRPr="004B4072">
        <w:rPr>
          <w:rFonts w:ascii="Times New Roman" w:hAnsi="Times New Roman"/>
          <w:b/>
          <w:sz w:val="26"/>
          <w:szCs w:val="26"/>
        </w:rPr>
        <w:t>12. Контроль та координація за виконанням:</w:t>
      </w:r>
      <w:r w:rsidRPr="004B4072">
        <w:rPr>
          <w:rFonts w:ascii="Times New Roman" w:hAnsi="Times New Roman"/>
          <w:sz w:val="26"/>
          <w:szCs w:val="26"/>
        </w:rPr>
        <w:t xml:space="preserve"> </w:t>
      </w:r>
      <w:r w:rsidR="008119B9">
        <w:rPr>
          <w:rFonts w:ascii="Times New Roman" w:hAnsi="Times New Roman"/>
          <w:sz w:val="26"/>
          <w:szCs w:val="26"/>
        </w:rPr>
        <w:t xml:space="preserve">комісія з </w:t>
      </w:r>
      <w:r w:rsidR="008119B9" w:rsidRPr="008119B9">
        <w:rPr>
          <w:rFonts w:ascii="Times New Roman" w:hAnsi="Times New Roman"/>
          <w:sz w:val="26"/>
          <w:szCs w:val="26"/>
        </w:rPr>
        <w:t>питань соціально-економічного розвитку територіальної громади бюджету і фінансів</w:t>
      </w: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Pr="00F72A90" w:rsidRDefault="00F72A90" w:rsidP="0077174C">
      <w:pPr>
        <w:tabs>
          <w:tab w:val="left" w:pos="104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Секретар сільської ради                                        Лілія РЕВУЦЬКА</w:t>
      </w: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FB7AAE" w:rsidRDefault="00FB7AAE" w:rsidP="0077174C">
      <w:pPr>
        <w:tabs>
          <w:tab w:val="left" w:pos="1047"/>
        </w:tabs>
        <w:rPr>
          <w:color w:val="FF0000"/>
        </w:rPr>
      </w:pPr>
    </w:p>
    <w:p w:rsidR="008119B9" w:rsidRDefault="00FB7AAE" w:rsidP="00935EA7">
      <w:pPr>
        <w:tabs>
          <w:tab w:val="left" w:pos="1047"/>
        </w:tabs>
        <w:spacing w:after="0" w:line="240" w:lineRule="auto"/>
        <w:jc w:val="both"/>
      </w:pPr>
      <w:r w:rsidRPr="00ED7F98">
        <w:t xml:space="preserve">                                                                                                                                                                  </w:t>
      </w:r>
    </w:p>
    <w:p w:rsidR="008119B9" w:rsidRDefault="008119B9" w:rsidP="00935EA7">
      <w:pPr>
        <w:tabs>
          <w:tab w:val="left" w:pos="1047"/>
        </w:tabs>
        <w:spacing w:after="0" w:line="240" w:lineRule="auto"/>
        <w:jc w:val="both"/>
      </w:pPr>
    </w:p>
    <w:p w:rsidR="008119B9" w:rsidRDefault="008119B9" w:rsidP="00935EA7">
      <w:pPr>
        <w:tabs>
          <w:tab w:val="left" w:pos="1047"/>
        </w:tabs>
        <w:spacing w:after="0" w:line="240" w:lineRule="auto"/>
        <w:jc w:val="both"/>
      </w:pPr>
    </w:p>
    <w:p w:rsidR="00FC0F82" w:rsidRDefault="008119B9" w:rsidP="00935EA7">
      <w:pPr>
        <w:tabs>
          <w:tab w:val="left" w:pos="1047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</w:t>
      </w:r>
    </w:p>
    <w:p w:rsidR="00FC0F82" w:rsidRDefault="00FC0F82" w:rsidP="00935EA7">
      <w:pPr>
        <w:tabs>
          <w:tab w:val="left" w:pos="1047"/>
        </w:tabs>
        <w:spacing w:after="0" w:line="240" w:lineRule="auto"/>
        <w:jc w:val="both"/>
      </w:pPr>
    </w:p>
    <w:p w:rsidR="00F72A90" w:rsidRPr="00FC0F82" w:rsidRDefault="00FC0F82" w:rsidP="00FC0F82">
      <w:pPr>
        <w:rPr>
          <w:rFonts w:ascii="Times New Roman" w:hAnsi="Times New Roman"/>
          <w:sz w:val="28"/>
          <w:szCs w:val="28"/>
        </w:rPr>
      </w:pPr>
      <w:r w:rsidRPr="00FC0F8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="00FB7AAE" w:rsidRPr="00FC0F82">
        <w:rPr>
          <w:rFonts w:ascii="Times New Roman" w:hAnsi="Times New Roman"/>
          <w:sz w:val="28"/>
          <w:szCs w:val="28"/>
        </w:rPr>
        <w:t xml:space="preserve">Додаток                                                                                                                                                                </w:t>
      </w:r>
      <w:r w:rsidR="00F72A90" w:rsidRPr="00FC0F82">
        <w:rPr>
          <w:rFonts w:ascii="Times New Roman" w:hAnsi="Times New Roman"/>
          <w:sz w:val="28"/>
          <w:szCs w:val="28"/>
        </w:rPr>
        <w:t xml:space="preserve">      </w:t>
      </w:r>
    </w:p>
    <w:p w:rsidR="00FB7AAE" w:rsidRPr="00FC0F82" w:rsidRDefault="00F72A90" w:rsidP="00FC0F82">
      <w:pPr>
        <w:rPr>
          <w:rFonts w:ascii="Times New Roman" w:hAnsi="Times New Roman"/>
          <w:sz w:val="28"/>
          <w:szCs w:val="28"/>
        </w:rPr>
      </w:pPr>
      <w:r w:rsidRPr="00FC0F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FB7AAE" w:rsidRPr="00FC0F82">
        <w:rPr>
          <w:rFonts w:ascii="Times New Roman" w:hAnsi="Times New Roman"/>
          <w:sz w:val="28"/>
          <w:szCs w:val="28"/>
        </w:rPr>
        <w:t>до Програми</w:t>
      </w:r>
    </w:p>
    <w:p w:rsidR="00FB7AAE" w:rsidRPr="008A2FEB" w:rsidRDefault="00FB7AAE" w:rsidP="00FC0F82"/>
    <w:p w:rsidR="00FB7AAE" w:rsidRPr="00CF178E" w:rsidRDefault="00FB7AAE" w:rsidP="00CF178E">
      <w:pPr>
        <w:tabs>
          <w:tab w:val="left" w:pos="1047"/>
          <w:tab w:val="left" w:pos="4731"/>
          <w:tab w:val="left" w:pos="67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78E">
        <w:rPr>
          <w:rFonts w:ascii="Times New Roman" w:hAnsi="Times New Roman"/>
          <w:b/>
          <w:sz w:val="28"/>
          <w:szCs w:val="28"/>
        </w:rPr>
        <w:t>ЗАХОДИ</w:t>
      </w:r>
    </w:p>
    <w:p w:rsidR="008119B9" w:rsidRDefault="008119B9" w:rsidP="008119B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Програми «Надання іншої субвенції на утримання бюджетних установ,</w:t>
      </w:r>
    </w:p>
    <w:p w:rsidR="008119B9" w:rsidRDefault="008119B9" w:rsidP="008119B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які забезпечують надання публічних послуг на території Лозуватської</w:t>
      </w:r>
    </w:p>
    <w:p w:rsidR="008119B9" w:rsidRPr="00805DAE" w:rsidRDefault="008119B9" w:rsidP="008119B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сільської ради на 2021 рік»</w:t>
      </w:r>
    </w:p>
    <w:p w:rsidR="00FB7AAE" w:rsidRPr="00ED7F98" w:rsidRDefault="00FB7AAE" w:rsidP="00935EA7">
      <w:pPr>
        <w:tabs>
          <w:tab w:val="left" w:pos="1047"/>
          <w:tab w:val="left" w:pos="4731"/>
          <w:tab w:val="left" w:pos="675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2201"/>
        <w:gridCol w:w="1620"/>
        <w:gridCol w:w="1620"/>
      </w:tblGrid>
      <w:tr w:rsidR="00FB7AAE" w:rsidRPr="00EB6FC3" w:rsidTr="008119B9">
        <w:trPr>
          <w:trHeight w:val="804"/>
        </w:trPr>
        <w:tc>
          <w:tcPr>
            <w:tcW w:w="2088" w:type="dxa"/>
            <w:vMerge w:val="restart"/>
          </w:tcPr>
          <w:p w:rsidR="00FB7AAE" w:rsidRPr="00EB6FC3" w:rsidRDefault="00FB7AAE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6FC3">
              <w:rPr>
                <w:rFonts w:ascii="Times New Roman" w:hAnsi="Times New Roman"/>
                <w:b/>
                <w:sz w:val="26"/>
                <w:szCs w:val="26"/>
              </w:rPr>
              <w:t>Назва програми</w:t>
            </w:r>
          </w:p>
        </w:tc>
        <w:tc>
          <w:tcPr>
            <w:tcW w:w="2340" w:type="dxa"/>
            <w:vMerge w:val="restart"/>
          </w:tcPr>
          <w:p w:rsidR="00FB7AAE" w:rsidRPr="00EB6FC3" w:rsidRDefault="00FB7AAE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6FC3">
              <w:rPr>
                <w:rFonts w:ascii="Times New Roman" w:hAnsi="Times New Roman"/>
                <w:b/>
                <w:sz w:val="26"/>
                <w:szCs w:val="26"/>
              </w:rPr>
              <w:t>Заходи</w:t>
            </w:r>
          </w:p>
        </w:tc>
        <w:tc>
          <w:tcPr>
            <w:tcW w:w="5441" w:type="dxa"/>
            <w:gridSpan w:val="3"/>
          </w:tcPr>
          <w:p w:rsidR="00FB7AAE" w:rsidRPr="00EB6FC3" w:rsidRDefault="00FB7AAE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6FC3">
              <w:rPr>
                <w:rFonts w:ascii="Times New Roman" w:hAnsi="Times New Roman"/>
                <w:b/>
                <w:sz w:val="26"/>
                <w:szCs w:val="26"/>
              </w:rPr>
              <w:t>фінансове забезпечення програми</w:t>
            </w:r>
          </w:p>
          <w:p w:rsidR="00FB7AAE" w:rsidRPr="00EB6FC3" w:rsidRDefault="00FB7AAE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119B9" w:rsidRPr="00EB6FC3" w:rsidTr="008119B9">
        <w:trPr>
          <w:trHeight w:val="468"/>
        </w:trPr>
        <w:tc>
          <w:tcPr>
            <w:tcW w:w="2088" w:type="dxa"/>
            <w:vMerge/>
          </w:tcPr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01" w:type="dxa"/>
          </w:tcPr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6FC3">
              <w:rPr>
                <w:rFonts w:ascii="Times New Roman" w:hAnsi="Times New Roman"/>
                <w:b/>
                <w:sz w:val="26"/>
                <w:szCs w:val="26"/>
              </w:rPr>
              <w:t>Загальний</w:t>
            </w:r>
          </w:p>
          <w:p w:rsidR="008119B9" w:rsidRPr="00EB6FC3" w:rsidRDefault="008119B9" w:rsidP="008119B9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6FC3">
              <w:rPr>
                <w:rFonts w:ascii="Times New Roman" w:hAnsi="Times New Roman"/>
                <w:b/>
                <w:sz w:val="26"/>
                <w:szCs w:val="26"/>
              </w:rPr>
              <w:t>фонд</w:t>
            </w:r>
          </w:p>
        </w:tc>
        <w:tc>
          <w:tcPr>
            <w:tcW w:w="1620" w:type="dxa"/>
          </w:tcPr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Спеціальний фонд</w:t>
            </w:r>
          </w:p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8119B9" w:rsidRPr="00EB6FC3" w:rsidRDefault="008119B9" w:rsidP="00C7166E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Разом</w:t>
            </w:r>
          </w:p>
        </w:tc>
      </w:tr>
      <w:tr w:rsidR="008119B9" w:rsidRPr="00EB6FC3" w:rsidTr="008119B9">
        <w:trPr>
          <w:trHeight w:val="6691"/>
        </w:trPr>
        <w:tc>
          <w:tcPr>
            <w:tcW w:w="2088" w:type="dxa"/>
          </w:tcPr>
          <w:p w:rsidR="008119B9" w:rsidRPr="00EB6FC3" w:rsidRDefault="008119B9" w:rsidP="008A2FEB">
            <w:pPr>
              <w:spacing w:after="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EB6FC3">
              <w:rPr>
                <w:rFonts w:ascii="Times New Roman" w:hAnsi="Times New Roman"/>
                <w:sz w:val="28"/>
                <w:szCs w:val="28"/>
              </w:rPr>
              <w:t>Про надання  іншої субвенції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Новопільській сільській раді  на 2021</w:t>
            </w:r>
            <w:r w:rsidRPr="00EB6FC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8119B9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6FC3">
              <w:rPr>
                <w:rFonts w:ascii="Times New Roman" w:hAnsi="Times New Roman"/>
                <w:sz w:val="26"/>
                <w:szCs w:val="26"/>
              </w:rPr>
              <w:t>Надати фінансову підтримку:</w:t>
            </w:r>
          </w:p>
          <w:p w:rsidR="008119B9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КНП«Криворізький районний ЦПМСД»КРРДО</w:t>
            </w:r>
          </w:p>
          <w:p w:rsidR="008119B9" w:rsidRPr="00EB6FC3" w:rsidRDefault="008119B9" w:rsidP="00935EA7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«Криворізька Центральна районна лікарня»-відшкодування ва</w:t>
            </w:r>
          </w:p>
          <w:p w:rsidR="008119B9" w:rsidRPr="00EB6FC3" w:rsidRDefault="008119B9" w:rsidP="00935EA7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8119B9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19B9">
              <w:rPr>
                <w:rFonts w:ascii="Times New Roman" w:hAnsi="Times New Roman"/>
                <w:sz w:val="26"/>
                <w:szCs w:val="26"/>
              </w:rPr>
              <w:t>Територіальний центр соціального обслуговування</w:t>
            </w:r>
          </w:p>
          <w:p w:rsidR="008119B9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119B9">
              <w:rPr>
                <w:rFonts w:ascii="Times New Roman" w:hAnsi="Times New Roman"/>
                <w:sz w:val="26"/>
                <w:szCs w:val="26"/>
              </w:rPr>
              <w:t>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201" w:type="dxa"/>
          </w:tcPr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2 094 389</w:t>
            </w: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1 727 427</w:t>
            </w: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1 535 345</w:t>
            </w: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Pr="00EB6FC3" w:rsidRDefault="008119B9" w:rsidP="00935EA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Pr="00EB6FC3" w:rsidRDefault="008119B9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r w:rsidR="00F95CA2">
              <w:rPr>
                <w:rFonts w:ascii="Times New Roman" w:hAnsi="Times New Roman"/>
                <w:sz w:val="26"/>
                <w:szCs w:val="26"/>
              </w:rPr>
              <w:t>347</w:t>
            </w:r>
          </w:p>
          <w:p w:rsidR="008119B9" w:rsidRDefault="008119B9" w:rsidP="00935EA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8119B9" w:rsidRPr="00630AC4" w:rsidRDefault="008119B9" w:rsidP="00935EA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A44DB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A44DB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A44DB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A44DB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A44DB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A44DB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A44DB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Pr="00630AC4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Pr="00630AC4" w:rsidRDefault="00811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2 094 389</w:t>
            </w: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1 727 427</w:t>
            </w: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Pr="008119B9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19B9">
              <w:rPr>
                <w:rFonts w:ascii="Times New Roman" w:hAnsi="Times New Roman"/>
                <w:sz w:val="26"/>
                <w:szCs w:val="26"/>
              </w:rPr>
              <w:t>1 535 345</w:t>
            </w: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Pr="000B51B2" w:rsidRDefault="008119B9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19B9" w:rsidRDefault="008119B9" w:rsidP="00C716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95CA2" w:rsidRPr="00F95CA2" w:rsidRDefault="00F95CA2" w:rsidP="00C716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95CA2">
              <w:rPr>
                <w:rFonts w:ascii="Times New Roman" w:hAnsi="Times New Roman"/>
                <w:sz w:val="26"/>
                <w:szCs w:val="26"/>
              </w:rPr>
              <w:t>10 347</w:t>
            </w:r>
          </w:p>
        </w:tc>
      </w:tr>
      <w:tr w:rsidR="00F95CA2" w:rsidRPr="00EB6FC3" w:rsidTr="007D7609">
        <w:tc>
          <w:tcPr>
            <w:tcW w:w="2088" w:type="dxa"/>
          </w:tcPr>
          <w:p w:rsidR="00F95CA2" w:rsidRPr="00EB6FC3" w:rsidRDefault="00F95CA2" w:rsidP="008A2FE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CA2" w:rsidRPr="00AB5BD8" w:rsidRDefault="00F95CA2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5BD8">
              <w:rPr>
                <w:rFonts w:ascii="Times New Roman" w:hAnsi="Times New Roman"/>
                <w:b/>
                <w:sz w:val="26"/>
                <w:szCs w:val="26"/>
              </w:rPr>
              <w:t>РАЗОМ:</w:t>
            </w:r>
          </w:p>
        </w:tc>
        <w:tc>
          <w:tcPr>
            <w:tcW w:w="2201" w:type="dxa"/>
          </w:tcPr>
          <w:p w:rsidR="00F95CA2" w:rsidRPr="00EB6FC3" w:rsidRDefault="00F95CA2" w:rsidP="00935EA7">
            <w:pPr>
              <w:tabs>
                <w:tab w:val="left" w:pos="1047"/>
                <w:tab w:val="left" w:pos="4731"/>
                <w:tab w:val="left" w:pos="675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5 367 508</w:t>
            </w:r>
          </w:p>
        </w:tc>
        <w:tc>
          <w:tcPr>
            <w:tcW w:w="1620" w:type="dxa"/>
          </w:tcPr>
          <w:p w:rsidR="00F95CA2" w:rsidRDefault="00F95CA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95CA2" w:rsidRDefault="00F95CA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5 367 508</w:t>
            </w:r>
          </w:p>
        </w:tc>
      </w:tr>
    </w:tbl>
    <w:p w:rsidR="00FB7AAE" w:rsidRPr="00ED7F98" w:rsidRDefault="00FB7AAE" w:rsidP="00935EA7">
      <w:pPr>
        <w:tabs>
          <w:tab w:val="left" w:pos="1047"/>
          <w:tab w:val="left" w:pos="4731"/>
          <w:tab w:val="left" w:pos="675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B7AAE" w:rsidRPr="00ED7F98" w:rsidRDefault="008119B9" w:rsidP="00FC0F82">
      <w:pPr>
        <w:tabs>
          <w:tab w:val="left" w:pos="1047"/>
          <w:tab w:val="left" w:pos="4731"/>
          <w:tab w:val="left" w:pos="67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Секретар сільської ради                             Лілія РЕВУЦЬКА</w:t>
      </w:r>
      <w:r w:rsidR="00FB7AAE" w:rsidRPr="00ED7F98">
        <w:t xml:space="preserve">                                                                                                                                           </w:t>
      </w:r>
    </w:p>
    <w:p w:rsidR="00FB7AAE" w:rsidRPr="00ED7F98" w:rsidRDefault="00FB7AAE" w:rsidP="00ED7F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FB7AAE" w:rsidRPr="00ED7F98" w:rsidSect="00D3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1C2" w:rsidRDefault="006E51C2" w:rsidP="00BF5736">
      <w:pPr>
        <w:spacing w:after="0" w:line="240" w:lineRule="auto"/>
      </w:pPr>
      <w:r>
        <w:separator/>
      </w:r>
    </w:p>
  </w:endnote>
  <w:endnote w:type="continuationSeparator" w:id="0">
    <w:p w:rsidR="006E51C2" w:rsidRDefault="006E51C2" w:rsidP="00BF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36" w:rsidRDefault="00BF57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36" w:rsidRDefault="00BF57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36" w:rsidRDefault="00BF57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1C2" w:rsidRDefault="006E51C2" w:rsidP="00BF5736">
      <w:pPr>
        <w:spacing w:after="0" w:line="240" w:lineRule="auto"/>
      </w:pPr>
      <w:r>
        <w:separator/>
      </w:r>
    </w:p>
  </w:footnote>
  <w:footnote w:type="continuationSeparator" w:id="0">
    <w:p w:rsidR="006E51C2" w:rsidRDefault="006E51C2" w:rsidP="00BF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36" w:rsidRDefault="00BF57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36" w:rsidRDefault="00BF57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36" w:rsidRDefault="00BF57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2D85"/>
    <w:multiLevelType w:val="hybridMultilevel"/>
    <w:tmpl w:val="9F9E1348"/>
    <w:lvl w:ilvl="0" w:tplc="3D1246E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B6D"/>
    <w:rsid w:val="00001A14"/>
    <w:rsid w:val="00020FFF"/>
    <w:rsid w:val="00042E8D"/>
    <w:rsid w:val="00044C5E"/>
    <w:rsid w:val="00076E72"/>
    <w:rsid w:val="00093FC1"/>
    <w:rsid w:val="000B4AC7"/>
    <w:rsid w:val="000B51B2"/>
    <w:rsid w:val="000D00A1"/>
    <w:rsid w:val="000D460F"/>
    <w:rsid w:val="000E5BA3"/>
    <w:rsid w:val="0011016B"/>
    <w:rsid w:val="00110531"/>
    <w:rsid w:val="00152795"/>
    <w:rsid w:val="00164435"/>
    <w:rsid w:val="001A2F14"/>
    <w:rsid w:val="001B4F94"/>
    <w:rsid w:val="001E4805"/>
    <w:rsid w:val="001F7451"/>
    <w:rsid w:val="002423D3"/>
    <w:rsid w:val="0026184F"/>
    <w:rsid w:val="00294B6D"/>
    <w:rsid w:val="002A3108"/>
    <w:rsid w:val="002B7736"/>
    <w:rsid w:val="002F3ACB"/>
    <w:rsid w:val="00342201"/>
    <w:rsid w:val="003516D0"/>
    <w:rsid w:val="00352B98"/>
    <w:rsid w:val="00367068"/>
    <w:rsid w:val="003B01BE"/>
    <w:rsid w:val="003E442F"/>
    <w:rsid w:val="00403FA1"/>
    <w:rsid w:val="00420A46"/>
    <w:rsid w:val="004264D2"/>
    <w:rsid w:val="00434C60"/>
    <w:rsid w:val="00474CC0"/>
    <w:rsid w:val="00475AE9"/>
    <w:rsid w:val="00483502"/>
    <w:rsid w:val="00487BC0"/>
    <w:rsid w:val="004B4072"/>
    <w:rsid w:val="004D57BC"/>
    <w:rsid w:val="00512AA0"/>
    <w:rsid w:val="00525346"/>
    <w:rsid w:val="00527737"/>
    <w:rsid w:val="00542EB3"/>
    <w:rsid w:val="005724B9"/>
    <w:rsid w:val="00572B86"/>
    <w:rsid w:val="00575B85"/>
    <w:rsid w:val="005A187E"/>
    <w:rsid w:val="005A31B3"/>
    <w:rsid w:val="005A49F5"/>
    <w:rsid w:val="005C0CE3"/>
    <w:rsid w:val="005C79B6"/>
    <w:rsid w:val="005E300F"/>
    <w:rsid w:val="005E6A8C"/>
    <w:rsid w:val="0060400C"/>
    <w:rsid w:val="00615CF3"/>
    <w:rsid w:val="0062102F"/>
    <w:rsid w:val="00622BA8"/>
    <w:rsid w:val="00627336"/>
    <w:rsid w:val="00630AC4"/>
    <w:rsid w:val="0064261B"/>
    <w:rsid w:val="00646A80"/>
    <w:rsid w:val="00654F4C"/>
    <w:rsid w:val="00661DA4"/>
    <w:rsid w:val="00663286"/>
    <w:rsid w:val="00666492"/>
    <w:rsid w:val="006714D9"/>
    <w:rsid w:val="00673EEE"/>
    <w:rsid w:val="006B4BEE"/>
    <w:rsid w:val="006B60C5"/>
    <w:rsid w:val="006C388F"/>
    <w:rsid w:val="006E51C2"/>
    <w:rsid w:val="006F395A"/>
    <w:rsid w:val="007032EB"/>
    <w:rsid w:val="00703F38"/>
    <w:rsid w:val="00715F4A"/>
    <w:rsid w:val="00737096"/>
    <w:rsid w:val="0077174C"/>
    <w:rsid w:val="0078142B"/>
    <w:rsid w:val="00785D80"/>
    <w:rsid w:val="00786E4C"/>
    <w:rsid w:val="007A022C"/>
    <w:rsid w:val="007B06A9"/>
    <w:rsid w:val="007C42FC"/>
    <w:rsid w:val="007E22C6"/>
    <w:rsid w:val="007F4814"/>
    <w:rsid w:val="00805DAE"/>
    <w:rsid w:val="00807F78"/>
    <w:rsid w:val="008119B9"/>
    <w:rsid w:val="00844E3F"/>
    <w:rsid w:val="008716DB"/>
    <w:rsid w:val="008869AF"/>
    <w:rsid w:val="008A240B"/>
    <w:rsid w:val="008A2FEB"/>
    <w:rsid w:val="008B4A98"/>
    <w:rsid w:val="008B7E50"/>
    <w:rsid w:val="008B7FAE"/>
    <w:rsid w:val="008E2E16"/>
    <w:rsid w:val="008F0529"/>
    <w:rsid w:val="00901FB3"/>
    <w:rsid w:val="009146CE"/>
    <w:rsid w:val="00935EA7"/>
    <w:rsid w:val="009422FA"/>
    <w:rsid w:val="00962013"/>
    <w:rsid w:val="009949AE"/>
    <w:rsid w:val="009B3158"/>
    <w:rsid w:val="009D0B80"/>
    <w:rsid w:val="009E3B4B"/>
    <w:rsid w:val="00A04431"/>
    <w:rsid w:val="00A24BB3"/>
    <w:rsid w:val="00A44DB3"/>
    <w:rsid w:val="00A54490"/>
    <w:rsid w:val="00A7611A"/>
    <w:rsid w:val="00A76702"/>
    <w:rsid w:val="00AB5BD8"/>
    <w:rsid w:val="00AC5AB7"/>
    <w:rsid w:val="00AC78DD"/>
    <w:rsid w:val="00AD30C5"/>
    <w:rsid w:val="00AD612A"/>
    <w:rsid w:val="00B319BB"/>
    <w:rsid w:val="00B3589D"/>
    <w:rsid w:val="00B54A23"/>
    <w:rsid w:val="00B56326"/>
    <w:rsid w:val="00B649A9"/>
    <w:rsid w:val="00BB616D"/>
    <w:rsid w:val="00BC227B"/>
    <w:rsid w:val="00BC5A9B"/>
    <w:rsid w:val="00BD7FBB"/>
    <w:rsid w:val="00BF0016"/>
    <w:rsid w:val="00BF5736"/>
    <w:rsid w:val="00BF7DAD"/>
    <w:rsid w:val="00C12CC7"/>
    <w:rsid w:val="00C33065"/>
    <w:rsid w:val="00C36B22"/>
    <w:rsid w:val="00C402CD"/>
    <w:rsid w:val="00C57620"/>
    <w:rsid w:val="00C7166E"/>
    <w:rsid w:val="00C72B95"/>
    <w:rsid w:val="00C75317"/>
    <w:rsid w:val="00C86683"/>
    <w:rsid w:val="00CB2DC4"/>
    <w:rsid w:val="00CC7E6E"/>
    <w:rsid w:val="00CD3252"/>
    <w:rsid w:val="00CD6713"/>
    <w:rsid w:val="00CF178E"/>
    <w:rsid w:val="00CF351D"/>
    <w:rsid w:val="00D07CF3"/>
    <w:rsid w:val="00D379E8"/>
    <w:rsid w:val="00D50F8D"/>
    <w:rsid w:val="00D63BDB"/>
    <w:rsid w:val="00DB7CAF"/>
    <w:rsid w:val="00DD1CD0"/>
    <w:rsid w:val="00DF03B7"/>
    <w:rsid w:val="00E02635"/>
    <w:rsid w:val="00E03F5D"/>
    <w:rsid w:val="00E16EB7"/>
    <w:rsid w:val="00EA1885"/>
    <w:rsid w:val="00EB6FC3"/>
    <w:rsid w:val="00ED7F98"/>
    <w:rsid w:val="00F20B4A"/>
    <w:rsid w:val="00F262A0"/>
    <w:rsid w:val="00F34E17"/>
    <w:rsid w:val="00F72A90"/>
    <w:rsid w:val="00F95CA2"/>
    <w:rsid w:val="00FB7AAE"/>
    <w:rsid w:val="00FC0039"/>
    <w:rsid w:val="00FC0F82"/>
    <w:rsid w:val="00FC1BEC"/>
    <w:rsid w:val="00FD4560"/>
    <w:rsid w:val="00FE2CDC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809DEF-6086-4B28-AE69-89A4D3BB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E8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4B6D"/>
    <w:rPr>
      <w:sz w:val="22"/>
      <w:szCs w:val="22"/>
    </w:rPr>
  </w:style>
  <w:style w:type="paragraph" w:styleId="a4">
    <w:name w:val="Body Text Indent"/>
    <w:basedOn w:val="a"/>
    <w:link w:val="a5"/>
    <w:uiPriority w:val="99"/>
    <w:rsid w:val="002423D3"/>
    <w:pPr>
      <w:spacing w:after="0" w:line="240" w:lineRule="auto"/>
      <w:ind w:right="-5" w:firstLine="108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2423D3"/>
    <w:rPr>
      <w:rFonts w:ascii="Times New Roman" w:hAnsi="Times New Roman" w:cs="Times New Roman"/>
      <w:sz w:val="24"/>
      <w:szCs w:val="24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BF573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semiHidden/>
    <w:rsid w:val="00BF5736"/>
    <w:rPr>
      <w:sz w:val="22"/>
      <w:szCs w:val="22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F573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semiHidden/>
    <w:rsid w:val="00BF5736"/>
    <w:rPr>
      <w:sz w:val="22"/>
      <w:szCs w:val="22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FC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C0F8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ОСР</dc:creator>
  <cp:keywords/>
  <dc:description/>
  <cp:lastModifiedBy>Пользователь</cp:lastModifiedBy>
  <cp:revision>74</cp:revision>
  <cp:lastPrinted>2020-12-31T07:28:00Z</cp:lastPrinted>
  <dcterms:created xsi:type="dcterms:W3CDTF">2017-03-29T04:58:00Z</dcterms:created>
  <dcterms:modified xsi:type="dcterms:W3CDTF">2020-12-31T07:29:00Z</dcterms:modified>
</cp:coreProperties>
</file>