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34" w:rsidRPr="003210DA" w:rsidRDefault="00E82F34" w:rsidP="003210D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:rsidR="00E82F34" w:rsidRPr="003210DA" w:rsidRDefault="00E82F34" w:rsidP="003210D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Програми розвитку культури і мистецтва</w:t>
      </w:r>
    </w:p>
    <w:p w:rsidR="00E82F34" w:rsidRPr="003210DA" w:rsidRDefault="00E82F34" w:rsidP="003210D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E14263" w:rsidRPr="003210DA">
        <w:rPr>
          <w:rFonts w:ascii="Times New Roman" w:hAnsi="Times New Roman" w:cs="Times New Roman"/>
          <w:b/>
          <w:sz w:val="28"/>
          <w:szCs w:val="28"/>
          <w:lang w:val="uk-UA"/>
        </w:rPr>
        <w:t>Лозуватській сільській раді</w:t>
      </w: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</w:t>
      </w:r>
      <w:r w:rsidR="00E14263" w:rsidRPr="003210DA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E82F34" w:rsidRPr="003210DA" w:rsidRDefault="00E82F34" w:rsidP="003210D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2F34" w:rsidRPr="003210DA" w:rsidRDefault="00E82F34" w:rsidP="00321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Назва: 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розвитку культури і мистецтва в </w:t>
      </w:r>
      <w:r w:rsidR="00E14263" w:rsidRPr="003210DA">
        <w:rPr>
          <w:rFonts w:ascii="Times New Roman" w:hAnsi="Times New Roman" w:cs="Times New Roman"/>
          <w:sz w:val="28"/>
          <w:szCs w:val="28"/>
          <w:lang w:val="uk-UA"/>
        </w:rPr>
        <w:t>Лозуватській сільській раді на 2021 рік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2F34" w:rsidRPr="003210DA" w:rsidRDefault="00E82F34" w:rsidP="00321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Підстава для розроблення: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закони України «Про </w:t>
      </w:r>
      <w:r w:rsidR="003210DA" w:rsidRPr="003210DA"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 в Україні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>»,  «Про культуру».</w:t>
      </w:r>
    </w:p>
    <w:p w:rsidR="003210DA" w:rsidRPr="003210DA" w:rsidRDefault="003210DA" w:rsidP="00321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E14263" w:rsidRPr="003210DA">
        <w:rPr>
          <w:rFonts w:ascii="Times New Roman" w:hAnsi="Times New Roman" w:cs="Times New Roman"/>
          <w:b/>
          <w:sz w:val="28"/>
          <w:szCs w:val="28"/>
          <w:lang w:val="uk-UA"/>
        </w:rPr>
        <w:t>амовник</w:t>
      </w:r>
      <w:r w:rsidR="00E82F34" w:rsidRPr="003210D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82F34"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>Управління освіти, культури, молоді та спорту</w:t>
      </w:r>
    </w:p>
    <w:p w:rsidR="00E82F34" w:rsidRPr="003210DA" w:rsidRDefault="003210DA" w:rsidP="00321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>Лозуватської сільської ради</w:t>
      </w:r>
    </w:p>
    <w:p w:rsidR="00E82F34" w:rsidRPr="003210DA" w:rsidRDefault="00E82F34" w:rsidP="00321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зміцнення і при</w:t>
      </w:r>
      <w:r w:rsidR="003210DA">
        <w:rPr>
          <w:rFonts w:ascii="Times New Roman" w:hAnsi="Times New Roman" w:cs="Times New Roman"/>
          <w:sz w:val="28"/>
          <w:szCs w:val="28"/>
          <w:lang w:val="uk-UA"/>
        </w:rPr>
        <w:t>множення культурного потенціалу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>, всебічне задоволення культурних потреб населення, відродження духовних традицій.</w:t>
      </w:r>
    </w:p>
    <w:p w:rsidR="00E82F34" w:rsidRPr="003210DA" w:rsidRDefault="00E82F34" w:rsidP="00321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Початок: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E14263" w:rsidRPr="003210D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закінчення:</w:t>
      </w:r>
      <w:r w:rsidR="00D9741D"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E14263" w:rsidRPr="003210D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E82F34" w:rsidRPr="003210DA" w:rsidRDefault="00E82F34" w:rsidP="00321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Етапи виконання: 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>виконання Програми розрахована  на 20</w:t>
      </w:r>
      <w:r w:rsidR="00E14263" w:rsidRPr="003210D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рік. На один етап.</w:t>
      </w:r>
    </w:p>
    <w:p w:rsidR="00E82F34" w:rsidRPr="003210DA" w:rsidRDefault="00E82F34" w:rsidP="00321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Загальні обсяги фінансування:</w:t>
      </w:r>
    </w:p>
    <w:p w:rsidR="00E82F34" w:rsidRDefault="00E82F34" w:rsidP="00E82F3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TableGrid"/>
        <w:tblW w:w="9606" w:type="dxa"/>
        <w:tblLook w:val="04A0"/>
      </w:tblPr>
      <w:tblGrid>
        <w:gridCol w:w="2912"/>
        <w:gridCol w:w="6694"/>
      </w:tblGrid>
      <w:tr w:rsidR="00E82F34" w:rsidTr="00E82F3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F34" w:rsidRDefault="00E82F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8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фінансування, усього</w:t>
            </w:r>
          </w:p>
        </w:tc>
      </w:tr>
      <w:tr w:rsidR="00E82F34" w:rsidTr="00E82F3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82F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Державний бюджет </w:t>
            </w:r>
          </w:p>
        </w:tc>
        <w:tc>
          <w:tcPr>
            <w:tcW w:w="6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F34" w:rsidRDefault="00E82F34" w:rsidP="004F0C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82F34" w:rsidTr="00E82F3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82F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6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8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82F34" w:rsidTr="00E82F3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82F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Місцеві бюджети</w:t>
            </w:r>
          </w:p>
        </w:tc>
        <w:tc>
          <w:tcPr>
            <w:tcW w:w="6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14263" w:rsidP="00D97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706F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06F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</w:t>
            </w:r>
            <w:r w:rsidR="00E82F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грн.</w:t>
            </w:r>
          </w:p>
        </w:tc>
      </w:tr>
      <w:tr w:rsidR="00E82F34" w:rsidTr="00E82F3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82F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6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8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82F34" w:rsidTr="00E82F3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82F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6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2F34" w:rsidRDefault="00E14263" w:rsidP="00706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706F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82F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</w:tr>
    </w:tbl>
    <w:p w:rsidR="00E82F34" w:rsidRDefault="00E82F34" w:rsidP="00E82F34">
      <w:pPr>
        <w:rPr>
          <w:lang w:val="uk-UA"/>
        </w:rPr>
      </w:pPr>
    </w:p>
    <w:p w:rsidR="00E82F34" w:rsidRPr="003210DA" w:rsidRDefault="00E82F34" w:rsidP="00E82F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Очікувані кінцеві результати виконання: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комфортного і гармонійного середовища </w:t>
      </w:r>
      <w:r w:rsidR="003210DA">
        <w:rPr>
          <w:rFonts w:ascii="Times New Roman" w:hAnsi="Times New Roman" w:cs="Times New Roman"/>
          <w:sz w:val="28"/>
          <w:szCs w:val="28"/>
          <w:lang w:val="uk-UA"/>
        </w:rPr>
        <w:t>на території сільської ради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210DA">
        <w:rPr>
          <w:rFonts w:ascii="Times New Roman" w:hAnsi="Times New Roman" w:cs="Times New Roman"/>
          <w:sz w:val="28"/>
          <w:szCs w:val="28"/>
          <w:lang w:val="uk-UA"/>
        </w:rPr>
        <w:t xml:space="preserve"> підтримка спадкоємності кращих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традицій, збереження і творчий розвиток національних цінностей культурної спадщини. Збереження інтелектуального і творчого потенціалу працівників сфери культури, і населення </w:t>
      </w:r>
      <w:r w:rsidR="00321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p w:rsidR="00E82F34" w:rsidRPr="003210DA" w:rsidRDefault="00E82F34" w:rsidP="00E82F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виконанням:</w:t>
      </w:r>
      <w:r w:rsidR="009F2FE9" w:rsidRPr="00321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2FE9" w:rsidRPr="003210DA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2FE9"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освіти, 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 w:rsidR="009F2FE9" w:rsidRPr="003210DA">
        <w:rPr>
          <w:rFonts w:ascii="Times New Roman" w:hAnsi="Times New Roman" w:cs="Times New Roman"/>
          <w:sz w:val="28"/>
          <w:szCs w:val="28"/>
          <w:lang w:val="uk-UA"/>
        </w:rPr>
        <w:t>, молоді і спорту</w:t>
      </w:r>
      <w:r w:rsidR="00E14263"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 Лозуватської сільської ради</w:t>
      </w:r>
      <w:r w:rsidR="009F2FE9"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, надає 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Програми до </w:t>
      </w:r>
      <w:r w:rsidR="00E14263" w:rsidRPr="003210DA">
        <w:rPr>
          <w:rFonts w:ascii="Times New Roman" w:hAnsi="Times New Roman" w:cs="Times New Roman"/>
          <w:sz w:val="28"/>
          <w:szCs w:val="28"/>
          <w:lang w:val="uk-UA"/>
        </w:rPr>
        <w:t>Лозуватської сільської ради</w:t>
      </w:r>
      <w:r w:rsidRPr="003210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10DA" w:rsidRPr="003210DA" w:rsidRDefault="00E82F34" w:rsidP="003210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val="uk-UA"/>
        </w:rPr>
      </w:pP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Контроль здійснює постійна комісія </w:t>
      </w:r>
      <w:r w:rsidR="00E14263" w:rsidRPr="003210DA">
        <w:rPr>
          <w:rFonts w:ascii="Times New Roman" w:hAnsi="Times New Roman" w:cs="Times New Roman"/>
          <w:b/>
          <w:sz w:val="28"/>
          <w:szCs w:val="28"/>
          <w:lang w:val="uk-UA"/>
        </w:rPr>
        <w:t>сільськ</w:t>
      </w:r>
      <w:r w:rsidRPr="00321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ради з питань </w:t>
      </w:r>
      <w:r w:rsidR="003210DA" w:rsidRPr="003210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соціально-економічного розвитку, планування, фінансів, бюджету</w:t>
      </w:r>
    </w:p>
    <w:p w:rsidR="009448E9" w:rsidRPr="003210DA" w:rsidRDefault="009448E9" w:rsidP="003210DA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8E9" w:rsidRDefault="009448E9" w:rsidP="009448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8E9" w:rsidRPr="009448E9" w:rsidRDefault="003210DA" w:rsidP="003210DA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                                      Лілія РЕВУЦЬКА</w:t>
      </w:r>
    </w:p>
    <w:p w:rsidR="00177983" w:rsidRPr="00E82F34" w:rsidRDefault="00177983" w:rsidP="009448E9">
      <w:pPr>
        <w:spacing w:after="0"/>
        <w:rPr>
          <w:lang w:val="uk-UA"/>
        </w:rPr>
      </w:pPr>
    </w:p>
    <w:sectPr w:rsidR="00177983" w:rsidRPr="00E82F34" w:rsidSect="0032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130BD"/>
    <w:multiLevelType w:val="hybridMultilevel"/>
    <w:tmpl w:val="979CE668"/>
    <w:lvl w:ilvl="0" w:tplc="FF2A90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B15463"/>
    <w:multiLevelType w:val="hybridMultilevel"/>
    <w:tmpl w:val="DEF287BC"/>
    <w:lvl w:ilvl="0" w:tplc="266421AA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674"/>
    <w:rsid w:val="00086CDE"/>
    <w:rsid w:val="00146674"/>
    <w:rsid w:val="00177983"/>
    <w:rsid w:val="003210DA"/>
    <w:rsid w:val="00323B2E"/>
    <w:rsid w:val="007053C6"/>
    <w:rsid w:val="00706FD8"/>
    <w:rsid w:val="009448E9"/>
    <w:rsid w:val="009F2FE9"/>
    <w:rsid w:val="00A53CF1"/>
    <w:rsid w:val="00B60442"/>
    <w:rsid w:val="00D9741D"/>
    <w:rsid w:val="00E14263"/>
    <w:rsid w:val="00E82F34"/>
    <w:rsid w:val="00EA64FD"/>
    <w:rsid w:val="00EC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F34"/>
    <w:pPr>
      <w:ind w:left="720"/>
      <w:contextualSpacing/>
    </w:pPr>
  </w:style>
  <w:style w:type="table" w:styleId="TableGrid">
    <w:name w:val="Table Grid"/>
    <w:basedOn w:val="TableNormal"/>
    <w:uiPriority w:val="59"/>
    <w:rsid w:val="00E82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Elena</cp:lastModifiedBy>
  <cp:revision>13</cp:revision>
  <cp:lastPrinted>2019-11-20T07:55:00Z</cp:lastPrinted>
  <dcterms:created xsi:type="dcterms:W3CDTF">2018-05-16T07:15:00Z</dcterms:created>
  <dcterms:modified xsi:type="dcterms:W3CDTF">2020-12-27T14:16:00Z</dcterms:modified>
</cp:coreProperties>
</file>